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20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26 June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LTVIP2025TMID49346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Cosmetic Insights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5056DFCC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b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5401945</wp:posOffset>
                </wp:positionV>
                <wp:extent cx="2773680" cy="1737360"/>
                <wp:effectExtent l="57150" t="38100" r="64770" b="723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73736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AA4F93">
                            <w:pPr>
                              <w:pStyle w:val="5"/>
                            </w:pPr>
                            <w:r>
                              <w:rPr>
                                <w:rStyle w:val="14"/>
                                <w:b/>
                                <w:bCs w:val="0"/>
                              </w:rPr>
                              <w:t>5. User Interaction Layer</w:t>
                            </w:r>
                          </w:p>
                          <w:p w14:paraId="1FBB809D">
                            <w:pPr>
                              <w:pStyle w:val="13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Stakeholders interact with the Tableau dashboard via filters, slicers, and dropdowns</w:t>
                            </w:r>
                          </w:p>
                          <w:p w14:paraId="7741C213">
                            <w:pPr>
                              <w:pStyle w:val="13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Business teams can use scenario-based visuals to act on trends</w:t>
                            </w:r>
                          </w:p>
                          <w:p w14:paraId="7F8A6BC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o:spt="1" style="position:absolute;left:0pt;margin-left:6pt;margin-top:425.35pt;height:136.8pt;width:218.4pt;z-index:251663360;v-text-anchor:middle;mso-width-relative:page;mso-height-relative:page;" fillcolor="#F18C55 [3280]" filled="t" stroked="f" coordsize="21600,21600" o:gfxdata="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">
                <v:fill type="gradient" on="t" color2="#E56B17 [3184]" colors="0f #F18C55;32768f #F67B28;65536f #E56B17" focus="100%" focussize="0,0" rotate="t">
                  <o:fill type="gradientUnscaled" v:ext="backwardCompatible"/>
                </v:fill>
                <v:stroke on="f"/>
                <v:imagedata o:title=""/>
                <o:lock v:ext="edit" aspectratio="f"/>
                <v:shadow on="t" color="#000000" opacity="41287f" offset="0pt,1.5pt" origin="0f,0f" matrix="65536f,0f,0f,65536f"/>
                <v:textbox>
                  <w:txbxContent>
                    <w:p w14:paraId="0BAA4F93">
                      <w:pPr>
                        <w:pStyle w:val="5"/>
                      </w:pPr>
                      <w:r>
                        <w:rPr>
                          <w:rStyle w:val="14"/>
                          <w:b/>
                          <w:bCs w:val="0"/>
                        </w:rPr>
                        <w:t>5. User Interaction Layer</w:t>
                      </w:r>
                    </w:p>
                    <w:p w14:paraId="1FBB809D">
                      <w:pPr>
                        <w:pStyle w:val="13"/>
                        <w:numPr>
                          <w:ilvl w:val="0"/>
                          <w:numId w:val="1"/>
                        </w:numPr>
                      </w:pPr>
                      <w:r>
                        <w:t>Stakeholders interact with the Tableau dashboard via filters, slicers, and dropdowns</w:t>
                      </w:r>
                    </w:p>
                    <w:p w14:paraId="7741C213">
                      <w:pPr>
                        <w:pStyle w:val="13"/>
                        <w:numPr>
                          <w:ilvl w:val="0"/>
                          <w:numId w:val="1"/>
                        </w:numPr>
                      </w:pPr>
                      <w:r>
                        <w:t>Business teams can use scenario-based visuals to act on trends</w:t>
                      </w:r>
                    </w:p>
                    <w:p w14:paraId="7F8A6BC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2804160</wp:posOffset>
                </wp:positionH>
                <wp:positionV relativeFrom="paragraph">
                  <wp:posOffset>3984625</wp:posOffset>
                </wp:positionV>
                <wp:extent cx="403860" cy="944880"/>
                <wp:effectExtent l="38100" t="76200" r="15240" b="102870"/>
                <wp:wrapNone/>
                <wp:docPr id="9" name="Elb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944880"/>
                        </a:xfrm>
                        <a:prstGeom prst="bent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20.8pt;margin-top:313.75pt;height:74.4pt;width:31.8pt;z-index:251665408;mso-width-relative:page;mso-height-relative:page;" filled="f" stroked="t" coordsize="21600,21600" o:gfxdata="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J02ge9kAAAALAQAADwAAAAAAAAABACAAAAAiAAAAZHJzL2Rvd25yZXYueG1sUEsB&#10;AhQAFAAAAAgAh07iQLVL+Y30AQAA8QMAAA4AAAAAAAAAAQAgAAAAKAEAAGRycy9lMm9Eb2MueG1s&#10;UEsFBgAAAAAGAAYAWQEAAI4FAAAAAA==&#10;" adj="10800">
                <v:fill on="f" focussize="0,0"/>
                <v:stroke weight="0.5pt" color="#4472C4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2766060</wp:posOffset>
                </wp:positionH>
                <wp:positionV relativeFrom="paragraph">
                  <wp:posOffset>959485</wp:posOffset>
                </wp:positionV>
                <wp:extent cx="403860" cy="944880"/>
                <wp:effectExtent l="38100" t="76200" r="15240" b="102870"/>
                <wp:wrapNone/>
                <wp:docPr id="8" name="Elb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944880"/>
                        </a:xfrm>
                        <a:prstGeom prst="bent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7.8pt;margin-top:75.55pt;height:74.4pt;width:31.8pt;z-index:251664384;mso-width-relative:page;mso-height-relative:page;" filled="f" stroked="t" coordsize="21600,21600" o:gfxdata="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UFPf4tgAAAALAQAADwAAAAAAAAABACAAAAAiAAAAZHJzL2Rvd25yZXYueG1sUEsBAhQA&#10;FAAAAAgAh07iQJaWvHnyAQAA8QMAAA4AAAAAAAAAAQAgAAAAJwEAAGRycy9lMm9Eb2MueG1sUEsF&#10;BgAAAAAGAAYAWQEAAIsFAAAAAA==&#10;" adj="10800">
                <v:fill on="f" focussize="0,0"/>
                <v:stroke weight="0.5pt" color="#4472C4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3215640</wp:posOffset>
                </wp:positionH>
                <wp:positionV relativeFrom="paragraph">
                  <wp:posOffset>3839845</wp:posOffset>
                </wp:positionV>
                <wp:extent cx="3048000" cy="1897380"/>
                <wp:effectExtent l="57150" t="38100" r="57150" b="8382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8973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EBA70">
                            <w:pPr>
                              <w:pStyle w:val="5"/>
                            </w:pPr>
                            <w:r>
                              <w:rPr>
                                <w:rStyle w:val="14"/>
                                <w:b/>
                                <w:bCs w:val="0"/>
                              </w:rPr>
                              <w:t>4. Data Visualization Layer</w:t>
                            </w:r>
                          </w:p>
                          <w:p w14:paraId="1A4357D2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Tableau dashboard integrates with the processed data</w:t>
                            </w:r>
                          </w:p>
                          <w:p w14:paraId="248CD3F4"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Interactive visualizations include:</w:t>
                            </w:r>
                          </w:p>
                          <w:p w14:paraId="49AC081D">
                            <w:pPr>
                              <w:pStyle w:val="13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Product-wise sales and ratings</w:t>
                            </w:r>
                          </w:p>
                          <w:p w14:paraId="67C01D85">
                            <w:pPr>
                              <w:pStyle w:val="13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Platform-wise comparisons</w:t>
                            </w:r>
                          </w:p>
                          <w:p w14:paraId="5039611D">
                            <w:pPr>
                              <w:pStyle w:val="13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Sub-category breakdown (e.g., lipsticks, serums)</w:t>
                            </w:r>
                          </w:p>
                          <w:p w14:paraId="444F81A8">
                            <w:pPr>
                              <w:pStyle w:val="13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Time-series visualizations for trend prediction</w:t>
                            </w:r>
                          </w:p>
                          <w:p w14:paraId="740034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3.2pt;margin-top:302.35pt;height:149.4pt;width:240pt;z-index:251662336;v-text-anchor:middle;mso-width-relative:page;mso-height-relative:page;" fillcolor="#81B861 [3280]" filled="t" stroked="f" coordsize="21600,21600" arcsize="0.166666666666667" o:gfxdata="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">
                <v:fill type="gradient" on="t" color2="#61A235 [3184]" colors="0f #81B861;32768f #6FB242;65536f #61A235" focus="100%" focussize="0,0" rotate="t">
                  <o:fill type="gradientUnscaled" v:ext="backwardCompatible"/>
                </v:fill>
                <v:stroke on="f"/>
                <v:imagedata o:title=""/>
                <o:lock v:ext="edit" aspectratio="f"/>
                <v:shadow on="t" color="#000000" opacity="41287f" offset="0pt,1.5pt" origin="0f,0f" matrix="65536f,0f,0f,65536f"/>
                <v:textbox>
                  <w:txbxContent>
                    <w:p w14:paraId="6FFEBA70">
                      <w:pPr>
                        <w:pStyle w:val="5"/>
                      </w:pPr>
                      <w:r>
                        <w:rPr>
                          <w:rStyle w:val="14"/>
                          <w:b/>
                          <w:bCs w:val="0"/>
                        </w:rPr>
                        <w:t>4. Data Visualization Layer</w:t>
                      </w:r>
                    </w:p>
                    <w:p w14:paraId="1A4357D2">
                      <w:pPr>
                        <w:pStyle w:val="13"/>
                        <w:numPr>
                          <w:ilvl w:val="0"/>
                          <w:numId w:val="2"/>
                        </w:numPr>
                      </w:pPr>
                      <w:r>
                        <w:t>Tableau dashboard integrates with the processed data</w:t>
                      </w:r>
                    </w:p>
                    <w:p w14:paraId="248CD3F4">
                      <w:pPr>
                        <w:pStyle w:val="13"/>
                        <w:numPr>
                          <w:ilvl w:val="0"/>
                          <w:numId w:val="2"/>
                        </w:numPr>
                      </w:pPr>
                      <w:r>
                        <w:t>Interactive visualizations include:</w:t>
                      </w:r>
                    </w:p>
                    <w:p w14:paraId="49AC081D">
                      <w:pPr>
                        <w:pStyle w:val="13"/>
                        <w:numPr>
                          <w:ilvl w:val="1"/>
                          <w:numId w:val="2"/>
                        </w:numPr>
                      </w:pPr>
                      <w:r>
                        <w:t>Product-wise sales and ratings</w:t>
                      </w:r>
                    </w:p>
                    <w:p w14:paraId="67C01D85">
                      <w:pPr>
                        <w:pStyle w:val="13"/>
                        <w:numPr>
                          <w:ilvl w:val="1"/>
                          <w:numId w:val="2"/>
                        </w:numPr>
                      </w:pPr>
                      <w:r>
                        <w:t>Platform-wise comparisons</w:t>
                      </w:r>
                    </w:p>
                    <w:p w14:paraId="5039611D">
                      <w:pPr>
                        <w:pStyle w:val="13"/>
                        <w:numPr>
                          <w:ilvl w:val="1"/>
                          <w:numId w:val="2"/>
                        </w:numPr>
                      </w:pPr>
                      <w:r>
                        <w:t>Sub-category breakdown (e.g., lipsticks, serums)</w:t>
                      </w:r>
                    </w:p>
                    <w:p w14:paraId="444F81A8">
                      <w:pPr>
                        <w:pStyle w:val="13"/>
                        <w:numPr>
                          <w:ilvl w:val="1"/>
                          <w:numId w:val="2"/>
                        </w:numPr>
                      </w:pPr>
                      <w:r>
                        <w:t>Time-series visualizations for trend prediction</w:t>
                      </w:r>
                    </w:p>
                    <w:p w14:paraId="7400342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1317625</wp:posOffset>
                </wp:positionV>
                <wp:extent cx="3048000" cy="1638300"/>
                <wp:effectExtent l="0" t="0" r="19050" b="1905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383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95458">
                            <w:pPr>
                              <w:pStyle w:val="5"/>
                            </w:pPr>
                            <w:r>
                              <w:rPr>
                                <w:rStyle w:val="14"/>
                                <w:b/>
                                <w:bCs w:val="0"/>
                              </w:rPr>
                              <w:t>2. Data Ingestion and Storage</w:t>
                            </w:r>
                          </w:p>
                          <w:p w14:paraId="17959AEC">
                            <w:pPr>
                              <w:pStyle w:val="1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Data is extracted via web scraping/APIs</w:t>
                            </w:r>
                          </w:p>
                          <w:p w14:paraId="6165193D">
                            <w:pPr>
                              <w:pStyle w:val="1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Stored in a central data warehouse (e.g., SQL Server or Google BigQuery)</w:t>
                            </w:r>
                          </w:p>
                          <w:p w14:paraId="7E861A44">
                            <w:pPr>
                              <w:pStyle w:val="1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Scheduled ETL (Extract, Transform, Load) jobs clean and unify the data</w:t>
                            </w:r>
                          </w:p>
                          <w:p w14:paraId="337942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6pt;margin-top:103.75pt;height:129pt;width:240pt;z-index:251660288;v-text-anchor:middle;mso-width-relative:page;mso-height-relative:page;" fillcolor="#B1CBE9 [3536]" filled="t" stroked="t" coordsize="21600,21600" arcsize="0.166666666666667" o:gfxdata="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8]" miterlimit="8" joinstyle="miter"/>
                <v:imagedata o:title=""/>
                <o:lock v:ext="edit" aspectratio="f"/>
                <v:textbox>
                  <w:txbxContent>
                    <w:p w14:paraId="47295458">
                      <w:pPr>
                        <w:pStyle w:val="5"/>
                      </w:pPr>
                      <w:r>
                        <w:rPr>
                          <w:rStyle w:val="14"/>
                          <w:b/>
                          <w:bCs w:val="0"/>
                        </w:rPr>
                        <w:t>2. Data Ingestion and Storage</w:t>
                      </w:r>
                    </w:p>
                    <w:p w14:paraId="17959AEC">
                      <w:pPr>
                        <w:pStyle w:val="13"/>
                        <w:numPr>
                          <w:ilvl w:val="0"/>
                          <w:numId w:val="3"/>
                        </w:numPr>
                      </w:pPr>
                      <w:r>
                        <w:t>Data is extracted via web scraping/APIs</w:t>
                      </w:r>
                    </w:p>
                    <w:p w14:paraId="6165193D">
                      <w:pPr>
                        <w:pStyle w:val="13"/>
                        <w:numPr>
                          <w:ilvl w:val="0"/>
                          <w:numId w:val="3"/>
                        </w:numPr>
                      </w:pPr>
                      <w:r>
                        <w:t>Stored in a central data warehouse (e.g., SQL Server or Google BigQuery)</w:t>
                      </w:r>
                    </w:p>
                    <w:p w14:paraId="7E861A44">
                      <w:pPr>
                        <w:pStyle w:val="13"/>
                        <w:numPr>
                          <w:ilvl w:val="0"/>
                          <w:numId w:val="3"/>
                        </w:numPr>
                      </w:pPr>
                      <w:r>
                        <w:t>Scheduled ETL (Extract, Transform, Load) jobs clean and unify the data</w:t>
                      </w:r>
                    </w:p>
                    <w:p w14:paraId="3379422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2811145</wp:posOffset>
                </wp:positionV>
                <wp:extent cx="2735580" cy="1493520"/>
                <wp:effectExtent l="57150" t="38100" r="64770" b="685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149352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19267">
                            <w:pPr>
                              <w:pStyle w:val="5"/>
                            </w:pPr>
                            <w:r>
                              <w:rPr>
                                <w:rStyle w:val="14"/>
                                <w:b/>
                                <w:bCs w:val="0"/>
                              </w:rPr>
                              <w:t>3. Data Processing Layer</w:t>
                            </w:r>
                          </w:p>
                          <w:p w14:paraId="5A9A6B75">
                            <w:pPr>
                              <w:pStyle w:val="13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Python (pandas, numpy) used for preprocessing</w:t>
                            </w:r>
                          </w:p>
                          <w:p w14:paraId="711952E0">
                            <w:pPr>
                              <w:pStyle w:val="13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SQL used for data aggregations, filtering, and ranking</w:t>
                            </w:r>
                          </w:p>
                          <w:p w14:paraId="738D4060">
                            <w:pPr>
                              <w:pStyle w:val="13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Sentiment analysis on reviews using NLP libraries (optional layer for future enhancement)</w:t>
                            </w:r>
                          </w:p>
                          <w:p w14:paraId="153833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o:spt="1" style="position:absolute;left:0pt;margin-left:1.8pt;margin-top:221.35pt;height:117.6pt;width:215.4pt;z-index:251661312;v-text-anchor:middle;mso-width-relative:page;mso-height-relative:page;" fillcolor="#71A6DB [3280]" filled="t" stroked="f" coordsize="21600,21600" o:gfxdata="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">
                <v:fill type="gradient" on="t" color2="#438AC9 [3184]" colors="0f #71A6DB;32768f #559BDB;65536f #438AC9" focus="100%" focussize="0,0" rotate="t">
                  <o:fill type="gradientUnscaled" v:ext="backwardCompatible"/>
                </v:fill>
                <v:stroke on="f"/>
                <v:imagedata o:title=""/>
                <o:lock v:ext="edit" aspectratio="f"/>
                <v:shadow on="t" color="#000000" opacity="41287f" offset="0pt,1.5pt" origin="0f,0f" matrix="65536f,0f,0f,65536f"/>
                <v:textbox>
                  <w:txbxContent>
                    <w:p w14:paraId="5C419267">
                      <w:pPr>
                        <w:pStyle w:val="5"/>
                      </w:pPr>
                      <w:r>
                        <w:rPr>
                          <w:rStyle w:val="14"/>
                          <w:b/>
                          <w:bCs w:val="0"/>
                        </w:rPr>
                        <w:t>3. Data Processing Layer</w:t>
                      </w:r>
                    </w:p>
                    <w:p w14:paraId="5A9A6B75">
                      <w:pPr>
                        <w:pStyle w:val="13"/>
                        <w:numPr>
                          <w:ilvl w:val="0"/>
                          <w:numId w:val="4"/>
                        </w:numPr>
                      </w:pPr>
                      <w:r>
                        <w:t>Python (pandas, numpy) used for preprocessing</w:t>
                      </w:r>
                    </w:p>
                    <w:p w14:paraId="711952E0">
                      <w:pPr>
                        <w:pStyle w:val="13"/>
                        <w:numPr>
                          <w:ilvl w:val="0"/>
                          <w:numId w:val="4"/>
                        </w:numPr>
                      </w:pPr>
                      <w:r>
                        <w:t>SQL used for data aggregations, filtering, and ranking</w:t>
                      </w:r>
                    </w:p>
                    <w:p w14:paraId="738D4060">
                      <w:pPr>
                        <w:pStyle w:val="13"/>
                        <w:numPr>
                          <w:ilvl w:val="0"/>
                          <w:numId w:val="4"/>
                        </w:numPr>
                      </w:pPr>
                      <w:r>
                        <w:t>Sentiment analysis on reviews using NLP libraries (optional layer for future enhancement)</w:t>
                      </w:r>
                    </w:p>
                    <w:p w14:paraId="153833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708025</wp:posOffset>
                </wp:positionV>
                <wp:extent cx="2773680" cy="1386840"/>
                <wp:effectExtent l="57150" t="38100" r="64770" b="800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138684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168A1">
                            <w:pPr>
                              <w:pStyle w:val="5"/>
                            </w:pPr>
                            <w:r>
                              <w:rPr>
                                <w:rStyle w:val="14"/>
                                <w:b/>
                                <w:bCs w:val="0"/>
                              </w:rPr>
                              <w:t>1. Data Sources Layer</w:t>
                            </w:r>
                          </w:p>
                          <w:p w14:paraId="1D67B5BE">
                            <w:pPr>
                              <w:pStyle w:val="13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E-commerce platforms (Amazon, Flipkart, Nykaa)</w:t>
                            </w:r>
                          </w:p>
                          <w:p w14:paraId="2EB3F7EA">
                            <w:pPr>
                              <w:pStyle w:val="13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Customer reviews, product listings</w:t>
                            </w:r>
                          </w:p>
                          <w:p w14:paraId="493AA732">
                            <w:pPr>
                              <w:pStyle w:val="13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Internal brand databases (sales, returns, ratings)</w:t>
                            </w:r>
                          </w:p>
                          <w:p w14:paraId="6A2D052C">
                            <w:pPr>
                              <w:pStyle w:val="13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Public feedback sources (social media, surveys)</w:t>
                            </w:r>
                          </w:p>
                          <w:p w14:paraId="41659B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-1.2pt;margin-top:55.75pt;height:109.2pt;width:218.4pt;z-index:251659264;v-text-anchor:middle;mso-width-relative:page;mso-height-relative:page;" fillcolor="#AFAFAF [3280]" filled="t" stroked="f" coordsize="21600,21600" o:gfxdata="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">
                <v:fill type="gradient" on="t" color2="#929292 [3184]" colors="0f #AFAFAF;32768f #A5A5A5;65536f #929292" focus="100%" focussize="0,0" rotate="t">
                  <o:fill type="gradientUnscaled" v:ext="backwardCompatible"/>
                </v:fill>
                <v:stroke on="f"/>
                <v:imagedata o:title=""/>
                <o:lock v:ext="edit" aspectratio="f"/>
                <v:shadow on="t" color="#000000" opacity="41287f" offset="0pt,1.5pt" origin="0f,0f" matrix="65536f,0f,0f,65536f"/>
                <v:textbox>
                  <w:txbxContent>
                    <w:p w14:paraId="189168A1">
                      <w:pPr>
                        <w:pStyle w:val="5"/>
                      </w:pPr>
                      <w:r>
                        <w:rPr>
                          <w:rStyle w:val="14"/>
                          <w:b/>
                          <w:bCs w:val="0"/>
                        </w:rPr>
                        <w:t>1. Data Sources Layer</w:t>
                      </w:r>
                    </w:p>
                    <w:p w14:paraId="1D67B5BE">
                      <w:pPr>
                        <w:pStyle w:val="13"/>
                        <w:numPr>
                          <w:ilvl w:val="0"/>
                          <w:numId w:val="5"/>
                        </w:numPr>
                      </w:pPr>
                      <w:r>
                        <w:t>E-commerce platforms (Amazon, Flipkart, Nykaa)</w:t>
                      </w:r>
                    </w:p>
                    <w:p w14:paraId="2EB3F7EA">
                      <w:pPr>
                        <w:pStyle w:val="13"/>
                        <w:numPr>
                          <w:ilvl w:val="0"/>
                          <w:numId w:val="5"/>
                        </w:numPr>
                      </w:pPr>
                      <w:r>
                        <w:t>Customer reviews, product listings</w:t>
                      </w:r>
                    </w:p>
                    <w:p w14:paraId="493AA732">
                      <w:pPr>
                        <w:pStyle w:val="13"/>
                        <w:numPr>
                          <w:ilvl w:val="0"/>
                          <w:numId w:val="5"/>
                        </w:numPr>
                      </w:pPr>
                      <w:r>
                        <w:t>Internal brand databases (sales, returns, ratings)</w:t>
                      </w:r>
                    </w:p>
                    <w:p w14:paraId="6A2D052C">
                      <w:pPr>
                        <w:pStyle w:val="13"/>
                        <w:numPr>
                          <w:ilvl w:val="0"/>
                          <w:numId w:val="5"/>
                        </w:numPr>
                      </w:pPr>
                      <w:r>
                        <w:t>Public feedback sources (social media, surveys)</w:t>
                      </w:r>
                    </w:p>
                    <w:p w14:paraId="41659B3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16177E4-654B-4DE3-90F0-9EA32D59745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E1FAA74-4C79-46F4-97C3-2A96A20321A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ABECEE9-22AD-482E-91D9-C7B30D9DAA5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0A168914-EFF9-4C3F-9C45-3D561BF40B32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4048D4DA-27A2-4DCF-AA98-2A5E3A35E977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DA1E0BD4-DC48-49A0-BA1A-F16A312CCB3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E17CE1E8-39E8-4A23-8663-16B42D817011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343BBF"/>
    <w:multiLevelType w:val="multilevel"/>
    <w:tmpl w:val="32343B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38124321"/>
    <w:multiLevelType w:val="multilevel"/>
    <w:tmpl w:val="3812432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BE3AC6"/>
    <w:multiLevelType w:val="multilevel"/>
    <w:tmpl w:val="3ABE3AC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5447B48"/>
    <w:multiLevelType w:val="multilevel"/>
    <w:tmpl w:val="45447B4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768F2EA9"/>
    <w:multiLevelType w:val="multilevel"/>
    <w:tmpl w:val="768F2EA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005B43"/>
    <w:rsid w:val="00267921"/>
    <w:rsid w:val="00584DAC"/>
    <w:rsid w:val="007201D1"/>
    <w:rsid w:val="00862077"/>
    <w:rsid w:val="00B90F8A"/>
    <w:rsid w:val="00E370AF"/>
    <w:rsid w:val="2781129A"/>
    <w:rsid w:val="58623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1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6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7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17"/>
    <w:basedOn w:val="9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2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1</Pages>
  <Words>47</Words>
  <Characters>274</Characters>
  <Lines>2</Lines>
  <Paragraphs>1</Paragraphs>
  <TotalTime>8</TotalTime>
  <ScaleCrop>false</ScaleCrop>
  <LinksUpToDate>false</LinksUpToDate>
  <CharactersWithSpaces>320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2025-06-26T10:40:00Z</dcterms:created>
  <dc:creator>Amarender Katkam</dc:creator>
  <cp:lastModifiedBy>Lakshmipriya Soma</cp:lastModifiedBy>
  <dcterms:modified xsi:type="dcterms:W3CDTF">2025-06-27T06:00:48Z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4BCBD39A6AA44F949F4C15E290334BAF_13</vt:lpwstr>
  </property>
</Properties>
</file>